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BC936">
      <w:pPr>
        <w:pStyle w:val="2"/>
        <w:spacing w:line="240" w:lineRule="auto"/>
        <w:rPr>
          <w:rFonts w:hint="eastAsia"/>
          <w:szCs w:val="32"/>
          <w:shd w:val="pct10" w:color="auto" w:fill="FFFFFF"/>
        </w:rPr>
      </w:pPr>
      <w:r>
        <w:rPr>
          <w:rFonts w:hint="eastAsia"/>
          <w:szCs w:val="32"/>
          <w:shd w:val="pct10" w:color="auto" w:fill="FFFFFF"/>
        </w:rPr>
        <w:t>流程说明：</w:t>
      </w:r>
    </w:p>
    <w:p w14:paraId="1272FBEE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系统中的角色：授课教师、院系管理员、教务处管理员</w:t>
      </w:r>
    </w:p>
    <w:p w14:paraId="60378EBC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1、</w:t>
      </w: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第一步：授课教师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，新建公选课教学任务填写开课校区、教学班名称、选课人数，选课范围，排课备注</w:t>
      </w:r>
      <w:r>
        <w:rPr>
          <w:rFonts w:hint="eastAsia" w:ascii="微软雅黑" w:hAnsi="微软雅黑" w:eastAsia="微软雅黑" w:cs="微软雅黑"/>
          <w:color w:val="FF0000"/>
          <w:sz w:val="24"/>
          <w:szCs w:val="21"/>
          <w:lang w:eastAsia="zh-CN"/>
        </w:rPr>
        <w:t>（申请时请注意周三晚上不排课）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。</w:t>
      </w:r>
    </w:p>
    <w:p w14:paraId="4E6BA1C1">
      <w:pPr>
        <w:jc w:val="left"/>
        <w:rPr>
          <w:rFonts w:hint="eastAsia" w:ascii="微软雅黑" w:hAnsi="微软雅黑" w:eastAsia="微软雅黑" w:cs="微软雅黑"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2、第二步：院系管理员审核，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根据授课教师提写的任务信息审核是否开课。</w:t>
      </w:r>
    </w:p>
    <w:p w14:paraId="3FCA0D58">
      <w:pPr>
        <w:jc w:val="left"/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3、第三步：教务处管理员审核。</w:t>
      </w:r>
    </w:p>
    <w:p w14:paraId="122952B1">
      <w:pP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br w:type="page"/>
      </w:r>
    </w:p>
    <w:p w14:paraId="56560127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公选课开课申请（教师）</w:t>
      </w:r>
    </w:p>
    <w:p w14:paraId="721C64B4">
      <w:pPr>
        <w:pStyle w:val="2"/>
        <w:rPr>
          <w:rFonts w:hint="eastAsia"/>
        </w:rPr>
      </w:pPr>
      <w:r>
        <w:rPr>
          <w:rFonts w:hint="eastAsia"/>
        </w:rPr>
        <w:t>一、公选课开课申请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eastAsia="zh-CN"/>
        </w:rPr>
        <w:t>申请时请注意周三晚上不排课）</w:t>
      </w:r>
    </w:p>
    <w:p w14:paraId="40FFF4F2">
      <w:pPr>
        <w:pStyle w:val="5"/>
        <w:rPr>
          <w:rFonts w:hint="eastAsia"/>
        </w:rPr>
      </w:pPr>
      <w:r>
        <w:rPr>
          <w:rFonts w:hint="eastAsia"/>
        </w:rPr>
        <w:t>1、登陆教务系统教师端-公选课教学任务开课申请。 如下图，点击【公选课教学任务开课申请】；</w:t>
      </w:r>
    </w:p>
    <w:p w14:paraId="5475033F">
      <w:pPr>
        <w:pStyle w:val="5"/>
        <w:rPr>
          <w:rFonts w:hint="eastAsia"/>
        </w:rPr>
      </w:pPr>
      <w:r>
        <w:drawing>
          <wp:inline distT="0" distB="0" distL="0" distR="0">
            <wp:extent cx="5274310" cy="2224405"/>
            <wp:effectExtent l="0" t="0" r="13970" b="635"/>
            <wp:docPr id="118102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2929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7283">
      <w:pPr>
        <w:pStyle w:val="5"/>
        <w:rPr>
          <w:rFonts w:hint="eastAsia"/>
        </w:rPr>
      </w:pPr>
      <w:r>
        <w:rPr>
          <w:rFonts w:hint="eastAsia"/>
        </w:rPr>
        <w:t>2、点击【学期切换】，选择需要的开课学期（开课都是本学期开下个学期的教学任务，请注意选择）</w:t>
      </w:r>
    </w:p>
    <w:p w14:paraId="33D7D146">
      <w:pPr>
        <w:pStyle w:val="5"/>
        <w:rPr>
          <w:rFonts w:hint="eastAsia"/>
          <w:sz w:val="22"/>
        </w:rPr>
      </w:pPr>
      <w:r>
        <w:drawing>
          <wp:inline distT="0" distB="0" distL="0" distR="0">
            <wp:extent cx="5274310" cy="2258060"/>
            <wp:effectExtent l="0" t="0" r="13970" b="12700"/>
            <wp:docPr id="1909730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01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416B">
      <w:pPr>
        <w:pStyle w:val="5"/>
        <w:rPr>
          <w:rFonts w:hint="eastAsia"/>
        </w:rPr>
      </w:pPr>
      <w:r>
        <w:rPr>
          <w:rFonts w:hint="eastAsia"/>
        </w:rPr>
        <w:t>3、点击【新建】</w:t>
      </w:r>
    </w:p>
    <w:p w14:paraId="61CEA1A7">
      <w:pPr>
        <w:pStyle w:val="5"/>
      </w:pPr>
      <w:r>
        <w:drawing>
          <wp:inline distT="0" distB="0" distL="0" distR="0">
            <wp:extent cx="5274310" cy="1694815"/>
            <wp:effectExtent l="0" t="0" r="13970" b="12065"/>
            <wp:docPr id="1668301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0157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0660">
      <w:pPr>
        <w:pStyle w:val="5"/>
      </w:pPr>
      <w:r>
        <w:t>4</w:t>
      </w:r>
      <w:r>
        <w:rPr>
          <w:rFonts w:hint="eastAsia"/>
        </w:rPr>
        <w:t>、选择在合肥开课</w:t>
      </w:r>
      <w:r>
        <w:rPr>
          <w:rFonts w:hint="eastAsia"/>
          <w:lang w:eastAsia="zh-CN"/>
        </w:rPr>
        <w:t>（选择“本科”）</w:t>
      </w:r>
      <w:r>
        <w:rPr>
          <w:rFonts w:hint="eastAsia"/>
        </w:rPr>
        <w:t>还是宣城开课</w:t>
      </w:r>
      <w:r>
        <w:rPr>
          <w:rFonts w:hint="eastAsia"/>
          <w:lang w:eastAsia="zh-CN"/>
        </w:rPr>
        <w:t>（选择“本科（宣城）”）</w:t>
      </w:r>
      <w:r>
        <w:rPr>
          <w:rFonts w:hint="eastAsia"/>
        </w:rPr>
        <w:t>；此处要特别注意；</w:t>
      </w:r>
    </w:p>
    <w:p w14:paraId="679C7ECD">
      <w:pPr>
        <w:pStyle w:val="5"/>
        <w:rPr>
          <w:rFonts w:hint="eastAsia"/>
        </w:rPr>
      </w:pPr>
      <w:r>
        <w:drawing>
          <wp:inline distT="0" distB="0" distL="0" distR="0">
            <wp:extent cx="5274310" cy="1692910"/>
            <wp:effectExtent l="0" t="0" r="13970" b="13970"/>
            <wp:docPr id="150939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198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3AA0">
      <w:pPr>
        <w:rPr>
          <w:rFonts w:hint="eastAsia"/>
        </w:rPr>
      </w:pPr>
    </w:p>
    <w:p w14:paraId="4F1C6034">
      <w:pPr>
        <w:pStyle w:val="5"/>
        <w:rPr>
          <w:rFonts w:hint="eastAsia"/>
        </w:rPr>
      </w:pPr>
      <w:r>
        <w:rPr>
          <w:rFonts w:hint="eastAsia"/>
        </w:rPr>
        <w:t>5、根据查询条件，选择需要开课的课程（注意名称相同代码不同的课程，需要核对准确再开课）。</w:t>
      </w:r>
    </w:p>
    <w:p w14:paraId="0EA3913F">
      <w:pPr>
        <w:pStyle w:val="5"/>
        <w:rPr>
          <w:rFonts w:hint="eastAsia"/>
        </w:rPr>
      </w:pPr>
      <w:r>
        <w:drawing>
          <wp:inline distT="0" distB="0" distL="0" distR="0">
            <wp:extent cx="5274310" cy="1642110"/>
            <wp:effectExtent l="0" t="0" r="13970" b="3810"/>
            <wp:docPr id="1064862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29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602">
      <w:pPr>
        <w:pStyle w:val="5"/>
        <w:rPr>
          <w:rFonts w:hint="eastAsia"/>
        </w:rPr>
      </w:pPr>
      <w:r>
        <w:rPr>
          <w:rFonts w:hint="eastAsia"/>
        </w:rPr>
        <w:t>6、点选正确的课程代码，点击【添加任务】</w:t>
      </w:r>
    </w:p>
    <w:p w14:paraId="2BA9E671">
      <w:pPr>
        <w:pStyle w:val="5"/>
        <w:rPr>
          <w:rFonts w:hint="eastAsia"/>
        </w:rPr>
      </w:pPr>
      <w:r>
        <w:drawing>
          <wp:inline distT="0" distB="0" distL="0" distR="0">
            <wp:extent cx="5274310" cy="1707515"/>
            <wp:effectExtent l="0" t="0" r="13970" b="14605"/>
            <wp:docPr id="210091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74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3D1E">
      <w:pPr>
        <w:pStyle w:val="5"/>
        <w:rPr>
          <w:rFonts w:hint="eastAsia"/>
        </w:rPr>
      </w:pPr>
      <w:r>
        <w:rPr>
          <w:rFonts w:hint="eastAsia"/>
        </w:rPr>
        <w:t>7、填写授课校区、授课语言</w:t>
      </w:r>
    </w:p>
    <w:p w14:paraId="2E0766FD">
      <w:pPr>
        <w:pStyle w:val="5"/>
        <w:rPr>
          <w:rFonts w:hint="eastAsia"/>
        </w:rPr>
      </w:pPr>
      <w:r>
        <w:drawing>
          <wp:inline distT="0" distB="0" distL="0" distR="0">
            <wp:extent cx="5274310" cy="1603375"/>
            <wp:effectExtent l="0" t="0" r="13970" b="12065"/>
            <wp:docPr id="1556707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760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CF80">
      <w:pPr>
        <w:pStyle w:val="5"/>
        <w:numPr>
          <w:ilvl w:val="0"/>
          <w:numId w:val="1"/>
        </w:numPr>
        <w:rPr>
          <w:rFonts w:hint="default"/>
          <w:lang w:val="en-US"/>
        </w:rPr>
      </w:pPr>
      <w:r>
        <w:rPr>
          <w:rFonts w:hint="eastAsia"/>
        </w:rPr>
        <w:t>点【下一步】，填写教学班名称，选课人数上限以及学生选课范围；</w:t>
      </w:r>
      <w:r>
        <w:t>“教学班信息”里</w:t>
      </w:r>
      <w:r>
        <w:rPr>
          <w:b/>
          <w:bCs/>
        </w:rPr>
        <w:t>“教学班名称”</w:t>
      </w:r>
      <w:r>
        <w:rPr>
          <w:rFonts w:hint="eastAsia"/>
          <w:lang w:val="en-US" w:eastAsia="zh-CN"/>
        </w:rPr>
        <w:t>统一填写为“公选课-001”。</w:t>
      </w:r>
      <w:r>
        <w:rPr>
          <w:b/>
          <w:bCs/>
        </w:rPr>
        <w:t>“选课人数上限”</w:t>
      </w:r>
      <w:r>
        <w:rPr>
          <w:rFonts w:hint="eastAsia"/>
          <w:lang w:val="en-US" w:eastAsia="zh-CN"/>
        </w:rPr>
        <w:t>为200人，具体可</w:t>
      </w:r>
      <w:r>
        <w:t>参考202</w:t>
      </w:r>
      <w:r>
        <w:rPr>
          <w:rFonts w:hint="eastAsia"/>
          <w:lang w:val="en-US" w:eastAsia="zh-CN"/>
        </w:rPr>
        <w:t>5</w:t>
      </w:r>
      <w:r>
        <w:t>-202</w:t>
      </w:r>
      <w:r>
        <w:rPr>
          <w:rFonts w:hint="eastAsia"/>
          <w:lang w:val="en-US" w:eastAsia="zh-CN"/>
        </w:rPr>
        <w:t>6</w:t>
      </w:r>
      <w:r>
        <w:t>学年第</w:t>
      </w:r>
      <w:r>
        <w:rPr>
          <w:rFonts w:hint="eastAsia"/>
          <w:lang w:val="en-US" w:eastAsia="zh-CN"/>
        </w:rPr>
        <w:t>二</w:t>
      </w:r>
      <w:r>
        <w:t>学期的教学班</w:t>
      </w:r>
      <w:r>
        <w:rPr>
          <w:rFonts w:hint="eastAsia"/>
        </w:rPr>
        <w:t>实际</w:t>
      </w:r>
      <w:r>
        <w:t>人数填写（如本学期</w:t>
      </w:r>
      <w:r>
        <w:rPr>
          <w:rFonts w:hint="eastAsia"/>
        </w:rPr>
        <w:t>无</w:t>
      </w:r>
      <w:r>
        <w:t>教学班，可参考最近两学期教学班）；</w:t>
      </w:r>
      <w:r>
        <w:rPr>
          <w:b/>
          <w:bCs/>
        </w:rPr>
        <w:t>“年级”</w:t>
      </w:r>
      <w:r>
        <w:rPr>
          <w:rFonts w:hint="eastAsia"/>
          <w:lang w:val="en-US" w:eastAsia="zh-CN"/>
        </w:rPr>
        <w:t>选择不限。</w:t>
      </w:r>
    </w:p>
    <w:p w14:paraId="3953484D">
      <w:pPr>
        <w:pStyle w:val="5"/>
        <w:rPr>
          <w:rFonts w:hint="eastAsia"/>
        </w:rPr>
      </w:pPr>
      <w:r>
        <w:drawing>
          <wp:inline distT="0" distB="0" distL="0" distR="0">
            <wp:extent cx="5274310" cy="2839085"/>
            <wp:effectExtent l="0" t="0" r="13970" b="10795"/>
            <wp:docPr id="1194466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664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93E7">
      <w:pPr>
        <w:pStyle w:val="5"/>
        <w:rPr>
          <w:rFonts w:hint="eastAsia"/>
        </w:rPr>
      </w:pPr>
      <w:r>
        <w:rPr>
          <w:rFonts w:hint="eastAsia"/>
        </w:rPr>
        <w:t>9、填写排课备注（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注意：周三晚上不排课</w:t>
      </w:r>
      <w:r>
        <w:rPr>
          <w:rFonts w:hint="eastAsia"/>
        </w:rPr>
        <w:t>）</w:t>
      </w:r>
    </w:p>
    <w:p w14:paraId="497BEE44">
      <w:pPr>
        <w:pStyle w:val="5"/>
        <w:rPr>
          <w:rFonts w:hint="eastAsia"/>
        </w:rPr>
      </w:pPr>
      <w:r>
        <w:drawing>
          <wp:inline distT="0" distB="0" distL="0" distR="0">
            <wp:extent cx="5274310" cy="2137410"/>
            <wp:effectExtent l="0" t="0" r="13970" b="11430"/>
            <wp:docPr id="245571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16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8F61">
      <w:pPr>
        <w:pStyle w:val="5"/>
        <w:rPr>
          <w:rFonts w:hint="eastAsia"/>
        </w:rPr>
      </w:pPr>
      <w:r>
        <w:rPr>
          <w:rFonts w:hint="eastAsia"/>
        </w:rPr>
        <w:t>10、所有信息填写完成后，点击“提交”</w:t>
      </w:r>
    </w:p>
    <w:p w14:paraId="23394C90">
      <w:pPr>
        <w:pStyle w:val="5"/>
        <w:rPr>
          <w:rFonts w:hint="eastAsia"/>
        </w:rPr>
      </w:pPr>
      <w:r>
        <w:drawing>
          <wp:inline distT="0" distB="0" distL="0" distR="0">
            <wp:extent cx="5274310" cy="3030220"/>
            <wp:effectExtent l="0" t="0" r="13970" b="2540"/>
            <wp:docPr id="945246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64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F5C">
      <w:pPr>
        <w:pStyle w:val="5"/>
        <w:rPr>
          <w:rFonts w:hint="eastAsia"/>
        </w:rPr>
      </w:pPr>
      <w:r>
        <w:rPr>
          <w:rFonts w:hint="eastAsia"/>
        </w:rPr>
        <w:t>11、如果填写错误，在已提交状态下可以撤回，其余状态不支持撤回</w:t>
      </w:r>
    </w:p>
    <w:p w14:paraId="3A635E77">
      <w:pPr>
        <w:pStyle w:val="5"/>
        <w:rPr>
          <w:rFonts w:hint="eastAsia"/>
        </w:rPr>
      </w:pPr>
      <w:r>
        <w:drawing>
          <wp:inline distT="0" distB="0" distL="0" distR="0">
            <wp:extent cx="5274310" cy="1188085"/>
            <wp:effectExtent l="0" t="0" r="13970" b="635"/>
            <wp:docPr id="1284071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713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C03E">
      <w:pPr>
        <w:pStyle w:val="5"/>
        <w:rPr>
          <w:rFonts w:hint="eastAsia"/>
        </w:rPr>
      </w:pPr>
      <w:r>
        <w:rPr>
          <w:rFonts w:hint="eastAsia"/>
        </w:rPr>
        <w:t>12、点击“修改”后，可以再次提交；</w:t>
      </w:r>
    </w:p>
    <w:p w14:paraId="567AC92A">
      <w:pPr>
        <w:pStyle w:val="5"/>
        <w:rPr>
          <w:rFonts w:hint="eastAsia"/>
        </w:rPr>
      </w:pPr>
      <w:r>
        <w:drawing>
          <wp:inline distT="0" distB="0" distL="0" distR="0">
            <wp:extent cx="5274310" cy="1548130"/>
            <wp:effectExtent l="0" t="0" r="13970" b="6350"/>
            <wp:docPr id="271495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953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2467">
      <w:pPr>
        <w:pStyle w:val="5"/>
        <w:rPr>
          <w:rFonts w:hint="eastAsia"/>
        </w:rPr>
      </w:pPr>
      <w:r>
        <w:rPr>
          <w:rFonts w:hint="eastAsia"/>
        </w:rPr>
        <w:t>13、多余的申请单也可以撤回后再删除</w:t>
      </w:r>
    </w:p>
    <w:p w14:paraId="4B755C95">
      <w:pPr>
        <w:pStyle w:val="5"/>
        <w:rPr>
          <w:rFonts w:hint="eastAsia"/>
        </w:rPr>
      </w:pPr>
      <w:r>
        <w:drawing>
          <wp:inline distT="0" distB="0" distL="0" distR="0">
            <wp:extent cx="5274310" cy="1187450"/>
            <wp:effectExtent l="0" t="0" r="13970" b="1270"/>
            <wp:docPr id="37063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03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9FCF">
      <w:pPr>
        <w:pStyle w:val="5"/>
        <w:rPr>
          <w:rFonts w:hint="eastAsia"/>
        </w:rPr>
      </w:pPr>
      <w:r>
        <w:rPr>
          <w:rFonts w:hint="eastAsia"/>
        </w:rPr>
        <w:t>14、查看申报进度，点击“详情”</w:t>
      </w:r>
    </w:p>
    <w:p w14:paraId="3898C6AE">
      <w:pPr>
        <w:pStyle w:val="5"/>
        <w:rPr>
          <w:rFonts w:hint="eastAsia"/>
        </w:rPr>
      </w:pPr>
      <w:r>
        <w:drawing>
          <wp:inline distT="0" distB="0" distL="0" distR="0">
            <wp:extent cx="5274310" cy="1149350"/>
            <wp:effectExtent l="0" t="0" r="13970" b="8890"/>
            <wp:docPr id="1826363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634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CC10">
      <w:pPr>
        <w:rPr>
          <w:rFonts w:hint="eastAsia"/>
        </w:rPr>
      </w:pPr>
      <w:r>
        <w:rPr>
          <w:rFonts w:hint="eastAsia"/>
        </w:rPr>
        <w:br w:type="page"/>
      </w:r>
    </w:p>
    <w:p w14:paraId="31436D43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公选课开课申请审核（院系管理员）</w:t>
      </w:r>
    </w:p>
    <w:p w14:paraId="67C16AFB">
      <w:pPr>
        <w:pStyle w:val="2"/>
        <w:rPr>
          <w:rFonts w:hint="eastAsia"/>
          <w:color w:val="FF0000"/>
        </w:rPr>
      </w:pPr>
      <w:r>
        <w:rPr>
          <w:rFonts w:hint="eastAsia"/>
        </w:rPr>
        <w:t>一、公选课开课申请审核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eastAsia="zh-CN"/>
        </w:rPr>
        <w:t>审核时请注意周三晚上不排课）</w:t>
      </w:r>
    </w:p>
    <w:p w14:paraId="1D9E024E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公选课教学任务开课申请，点击公选课开课申请审核</w:t>
      </w:r>
    </w:p>
    <w:p w14:paraId="51CB1D83">
      <w:pPr>
        <w:ind w:firstLine="420"/>
        <w:rPr>
          <w:rFonts w:hint="eastAsia"/>
        </w:rPr>
      </w:pPr>
      <w:r>
        <w:drawing>
          <wp:inline distT="0" distB="0" distL="0" distR="0">
            <wp:extent cx="5274310" cy="2651760"/>
            <wp:effectExtent l="0" t="0" r="13970" b="0"/>
            <wp:docPr id="47870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42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1DC0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、点击【审核】</w:t>
      </w:r>
    </w:p>
    <w:p w14:paraId="1BDA55EC">
      <w:pPr>
        <w:pStyle w:val="5"/>
        <w:rPr>
          <w:rFonts w:hint="eastAsia"/>
        </w:rPr>
      </w:pPr>
      <w:r>
        <w:drawing>
          <wp:inline distT="0" distB="0" distL="0" distR="0">
            <wp:extent cx="5274310" cy="1340485"/>
            <wp:effectExtent l="0" t="0" r="13970" b="635"/>
            <wp:docPr id="2122277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777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0C4A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、查看申请开课的信息填写是否正确。</w:t>
      </w:r>
    </w:p>
    <w:p w14:paraId="1C272649">
      <w:pPr>
        <w:pStyle w:val="5"/>
        <w:rPr>
          <w:rFonts w:hint="eastAsia"/>
        </w:rPr>
      </w:pPr>
      <w:r>
        <w:drawing>
          <wp:inline distT="0" distB="0" distL="0" distR="0">
            <wp:extent cx="5274310" cy="3098165"/>
            <wp:effectExtent l="0" t="0" r="13970" b="10795"/>
            <wp:docPr id="31587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12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893A">
      <w:pPr>
        <w:pStyle w:val="5"/>
        <w:rPr>
          <w:rFonts w:hint="eastAsia"/>
        </w:rPr>
      </w:pPr>
    </w:p>
    <w:p w14:paraId="54412D37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、点击【通过、未通过、退回修改】</w:t>
      </w:r>
    </w:p>
    <w:p w14:paraId="63708B31">
      <w:pPr>
        <w:pStyle w:val="5"/>
        <w:rPr>
          <w:rFonts w:hint="eastAsia"/>
        </w:rPr>
      </w:pPr>
      <w:r>
        <w:drawing>
          <wp:inline distT="0" distB="0" distL="0" distR="0">
            <wp:extent cx="5274310" cy="1214120"/>
            <wp:effectExtent l="0" t="0" r="13970" b="5080"/>
            <wp:docPr id="198289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9824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CC70">
      <w:pPr>
        <w:pStyle w:val="2"/>
        <w:rPr>
          <w:rFonts w:hint="eastAsia"/>
        </w:rPr>
      </w:pPr>
      <w:r>
        <w:rPr>
          <w:rFonts w:hint="eastAsia"/>
        </w:rPr>
        <w:t>二、公选课开课申请管理</w:t>
      </w:r>
    </w:p>
    <w:p w14:paraId="53E7C545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公选课开课申请管理</w:t>
      </w:r>
    </w:p>
    <w:p w14:paraId="7D87C726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3129280"/>
            <wp:effectExtent l="0" t="0" r="13970" b="10160"/>
            <wp:docPr id="1772514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427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9E6"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2、点击“导出”，可以导出开课的教学任务清单明细；</w:t>
      </w:r>
    </w:p>
    <w:p w14:paraId="194439A5">
      <w:pPr>
        <w:jc w:val="center"/>
      </w:pPr>
      <w:r>
        <w:drawing>
          <wp:inline distT="0" distB="0" distL="0" distR="0">
            <wp:extent cx="5274310" cy="1079500"/>
            <wp:effectExtent l="0" t="0" r="13970" b="2540"/>
            <wp:docPr id="149028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629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17C9F2"/>
    <w:multiLevelType w:val="singleLevel"/>
    <w:tmpl w:val="6E17C9F2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5ZDY3NzhiYjM2YzcwZmQ0NGIzZDYyNzYwOGM5ZmIifQ=="/>
  </w:docVars>
  <w:rsids>
    <w:rsidRoot w:val="00000000"/>
    <w:rsid w:val="09C772A2"/>
    <w:rsid w:val="21B055AE"/>
    <w:rsid w:val="4E2105EE"/>
    <w:rsid w:val="709014E4"/>
    <w:rsid w:val="7A077B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left="465"/>
    </w:pPr>
    <w:rPr>
      <w:rFonts w:ascii="等线" w:hAnsi="等线" w:eastAsia="等线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765</Words>
  <Characters>783</Characters>
  <Lines>0</Lines>
  <Paragraphs>0</Paragraphs>
  <TotalTime>0</TotalTime>
  <ScaleCrop>false</ScaleCrop>
  <LinksUpToDate>false</LinksUpToDate>
  <CharactersWithSpaces>784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是小sisi呀</dc:creator>
  <cp:lastModifiedBy>Leo</cp:lastModifiedBy>
  <dcterms:modified xsi:type="dcterms:W3CDTF">2026-05-14T00:58:34Z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9367CE9A97894E0A84DBE725593B4B47_12</vt:lpwstr>
  </property>
  <property fmtid="{D5CDD505-2E9C-101B-9397-08002B2CF9AE}" pid="4" name="KSOTemplateDocerSaveRecord">
    <vt:lpwstr>eyJoZGlkIjoiMWI5ZDY3NzhiYjM2YzcwZmQ0NGIzZDYyNzYwOGM5ZmIiLCJ1c2VySWQiOiI0NDEzODYwNTYifQ==</vt:lpwstr>
  </property>
</Properties>
</file>